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Rebar Cage Assembly and Placement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reinforcing crew will assemble a freestanding column cage on a supported ground-level jig, lift it with the specified rigging arrangement and secure it in a released foundation location. This fictional learning example records planned controls; it supplies no actual inspections or work authorization.</w:t>
      </w:r>
    </w:p>
    <w:p>
      <w:pPr>
        <w:pStyle w:val="ListBullet"/>
      </w:pPr>
      <w:r>
        <w:t>The cage design identifies assembly supports, lifting points and temporary stability at the receiving location.</w:t>
      </w:r>
    </w:p>
    <w:p>
      <w:pPr>
        <w:pStyle w:val="ListBullet"/>
      </w:pPr>
      <w:r>
        <w:t>The lift and receiving-area access must be planned with the erection and foundation crews.</w:t>
      </w:r>
    </w:p>
    <w:p>
      <w:pPr>
        <w:pStyle w:val="ListBullet"/>
      </w:pPr>
      <w:r>
        <w:t>This excludes climbing reinforcement, work inside an unprotected excavation and slab-mat installation.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supports the cage during assembly, rotation and placement?</w:t>
      </w:r>
    </w:p>
    <w:p>
      <w:pPr>
        <w:pStyle w:val="ListBullet"/>
      </w:pPr>
      <w:r>
        <w:t>Which lifting points are designed for the assembled cage?</w:t>
      </w:r>
    </w:p>
    <w:p>
      <w:pPr>
        <w:pStyle w:val="ListBullet"/>
      </w:pPr>
      <w:r>
        <w:t>How is the cage secured before the crane releases it?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assembly and receiving areas</w:t>
      </w:r>
    </w:p>
    <w:p>
      <w:r>
        <w:rPr>
          <w:b/>
        </w:rPr>
        <w:t xml:space="preserve">Hazard: </w:t>
      </w:r>
      <w:r>
        <w:t>Unstable ground or an unprotected receiving area can expose workers to collapse or falls.</w:t>
      </w:r>
    </w:p>
    <w:p>
      <w:r>
        <w:rPr>
          <w:b/>
        </w:rPr>
        <w:t xml:space="preserve">Control: </w:t>
      </w:r>
      <w:r>
        <w:t>Foreperson confirms the supported assembly location and a protected receiving work area. Obtain any separate excavation and access release before placement.</w:t>
      </w:r>
    </w:p>
    <w:p>
      <w:r>
        <w:rPr>
          <w:b/>
        </w:rPr>
        <w:t xml:space="preserve">Verification: </w:t>
      </w:r>
      <w:r>
        <w:t>Walk both locations and check support and access evidence.</w:t>
      </w:r>
    </w:p>
    <w:p>
      <w:r>
        <w:rPr>
          <w:b/>
        </w:rPr>
        <w:t xml:space="preserve">Reasoning: </w:t>
      </w:r>
      <w:r>
        <w:t>Safe assembly does not establish safe receiving conditions.</w:t>
      </w:r>
    </w:p>
    <w:p>
      <w:pPr>
        <w:pStyle w:val="Heading2"/>
      </w:pPr>
      <w:r>
        <w:t>2 Stage bars and build on the jig</w:t>
      </w:r>
    </w:p>
    <w:p>
      <w:r>
        <w:rPr>
          <w:b/>
        </w:rPr>
        <w:t xml:space="preserve">Hazard: </w:t>
      </w:r>
      <w:r>
        <w:t>Rolling bars, projecting steel and an unstable partial cage can injure the crew.</w:t>
      </w:r>
    </w:p>
    <w:p>
      <w:r>
        <w:rPr>
          <w:b/>
        </w:rPr>
        <w:t xml:space="preserve">Control: </w:t>
      </w:r>
      <w:r>
        <w:t>Restrain stock, protect impalement exposure and use the specified jig and temporary assembly supports. Arrange tying positions without standing inside an unstable cage.</w:t>
      </w:r>
    </w:p>
    <w:p>
      <w:r>
        <w:rPr>
          <w:b/>
        </w:rPr>
        <w:t xml:space="preserve">Verification: </w:t>
      </w:r>
      <w:r>
        <w:t>Lead checks restraints and support as the cage develops.</w:t>
      </w:r>
    </w:p>
    <w:p>
      <w:r>
        <w:rPr>
          <w:b/>
        </w:rPr>
        <w:t xml:space="preserve">Reasoning: </w:t>
      </w:r>
      <w:r>
        <w:t>A partially tied cage can move before it is ready to lift.</w:t>
      </w:r>
    </w:p>
    <w:p>
      <w:pPr>
        <w:pStyle w:val="Heading2"/>
      </w:pPr>
      <w:r>
        <w:t>3 Check the completed cage and lift points</w:t>
      </w:r>
    </w:p>
    <w:p>
      <w:r>
        <w:rPr>
          <w:b/>
        </w:rPr>
        <w:t xml:space="preserve">Hazard: </w:t>
      </w:r>
      <w:r>
        <w:t>Tie-wire joints or an unintended lifting point can fail during handling.</w:t>
      </w:r>
    </w:p>
    <w:p>
      <w:r>
        <w:rPr>
          <w:b/>
        </w:rPr>
        <w:t xml:space="preserve">Control: </w:t>
      </w:r>
      <w:r>
        <w:t>Use the designed cage lifting arrangement and complete required assembly checks. Qualified rigging personnel confirm gear and lifting-point suitability; hold the lift if the load path is unclear.</w:t>
      </w:r>
    </w:p>
    <w:p>
      <w:r>
        <w:rPr>
          <w:b/>
        </w:rPr>
        <w:t xml:space="preserve">Verification: </w:t>
      </w:r>
      <w:r>
        <w:t>Match the completed cage and lifting arrangement to current documents.</w:t>
      </w:r>
    </w:p>
    <w:p>
      <w:r>
        <w:rPr>
          <w:b/>
        </w:rPr>
        <w:t xml:space="preserve">Reasoning: </w:t>
      </w:r>
      <w:r>
        <w:t>Tie wire is not automatically a designed lifting connection.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Lift and control the cage</w:t>
      </w:r>
    </w:p>
    <w:p>
      <w:r>
        <w:rPr>
          <w:b/>
        </w:rPr>
        <w:t xml:space="preserve">Hazard: </w:t>
      </w:r>
      <w:r>
        <w:t>The cage can rotate, deform or strike workers.</w:t>
      </w:r>
    </w:p>
    <w:p>
      <w:r>
        <w:rPr>
          <w:b/>
        </w:rPr>
        <w:t xml:space="preserve">Control: </w:t>
      </w:r>
      <w:r>
        <w:t>Clear the lift path, use agreed signals and the planned control method, and keep people outside the moving cage and suspended-load zone. Stop for unexpected shape change.</w:t>
      </w:r>
    </w:p>
    <w:p>
      <w:r>
        <w:rPr>
          <w:b/>
        </w:rPr>
        <w:t xml:space="preserve">Verification: </w:t>
      </w:r>
      <w:r>
        <w:t>Lift lead monitors the cage from a safe position throughout movement.</w:t>
      </w:r>
    </w:p>
    <w:p>
      <w:r>
        <w:rPr>
          <w:b/>
        </w:rPr>
        <w:t xml:space="preserve">Reasoning: </w:t>
      </w:r>
      <w:r>
        <w:t>Flexible cages may behave differently from rigid fabricated loads.</w:t>
      </w:r>
    </w:p>
    <w:p>
      <w:pPr>
        <w:pStyle w:val="Heading2"/>
      </w:pPr>
      <w:r>
        <w:t>5 Place and secure the cage</w:t>
      </w:r>
    </w:p>
    <w:p>
      <w:r>
        <w:rPr>
          <w:b/>
        </w:rPr>
        <w:t xml:space="preserve">Hazard: </w:t>
      </w:r>
      <w:r>
        <w:t>A vertical cage can overturn or trap a worker at its base.</w:t>
      </w:r>
    </w:p>
    <w:p>
      <w:r>
        <w:rPr>
          <w:b/>
        </w:rPr>
        <w:t xml:space="preserve">Control: </w:t>
      </w:r>
      <w:r>
        <w:t>Land on the released support and install specified temporary restraint before crane release. Use tools and designated positions that avoid the cage’s fall and pinch paths.</w:t>
      </w:r>
    </w:p>
    <w:p>
      <w:r>
        <w:rPr>
          <w:b/>
        </w:rPr>
        <w:t xml:space="preserve">Verification: </w:t>
      </w:r>
      <w:r>
        <w:t>Erection lead verifies receiving support and restraint against the plan before unrigging.</w:t>
      </w:r>
    </w:p>
    <w:p>
      <w:r>
        <w:rPr>
          <w:b/>
        </w:rPr>
        <w:t xml:space="preserve">Reasoning: </w:t>
      </w:r>
      <w:r>
        <w:t>Vertical reinforcing steel needs adequate support against collapse.</w:t>
      </w:r>
    </w:p>
    <w:p>
      <w:pPr>
        <w:pStyle w:val="Heading2"/>
      </w:pPr>
      <w:r>
        <w:t>6 Protect and hand over</w:t>
      </w:r>
    </w:p>
    <w:p>
      <w:r>
        <w:rPr>
          <w:b/>
        </w:rPr>
        <w:t xml:space="preserve">Hazard: </w:t>
      </w:r>
      <w:r>
        <w:t>Unprotected projections or changed support can injure subsequent crews.</w:t>
      </w:r>
    </w:p>
    <w:p>
      <w:r>
        <w:rPr>
          <w:b/>
        </w:rPr>
        <w:t xml:space="preserve">Control: </w:t>
      </w:r>
      <w:r>
        <w:t>Maintain impalement protection and temporary restraint, identify unfinished connections and communicate loading and access restrictions.</w:t>
      </w:r>
    </w:p>
    <w:p>
      <w:r>
        <w:rPr>
          <w:b/>
        </w:rPr>
        <w:t xml:space="preserve">Verification: </w:t>
      </w:r>
      <w:r>
        <w:t>Foreperson checks protection and support status with the receiving crew.</w:t>
      </w:r>
    </w:p>
    <w:p>
      <w:r>
        <w:rPr>
          <w:b/>
        </w:rPr>
        <w:t xml:space="preserve">Reasoning: </w:t>
      </w:r>
      <w:r>
        <w:t>The placed cage remains an exposure until the next phase protects it.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Assembly support, cage shape or lifting-point evidence changes.</w:t>
      </w:r>
    </w:p>
    <w:p>
      <w:pPr>
        <w:pStyle w:val="ListBullet"/>
      </w:pPr>
      <w:r>
        <w:t>Receiving access or excavation protection is unresolved.</w:t>
      </w:r>
    </w:p>
    <w:p>
      <w:pPr>
        <w:pStyle w:val="ListBullet"/>
      </w:pPr>
      <w:r>
        <w:t>The cage moves, deforms or cannot be secured as planned.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Use the designed cage lifting arrangement and complete required assembly checks. Qualified rigging personnel confirm gear and lifting-point suitability; hold the lift if the load path is unclear.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Foreperson confirms the supported assembly location and a protected receiving work area. Obtain any separate excavation and access release before placement.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the slab rebar example be reused without changes?</w:t>
      </w:r>
    </w:p>
    <w:p>
      <w:r>
        <w:t>It can provide handling background, but a freestanding cage adds assembly stability, a designed lift and support before crane release. Those decisions are outside the published slab-mat example.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Cage assembly and temporary support for the actual design.</w:t>
      </w:r>
    </w:p>
    <w:p>
      <w:pPr>
        <w:pStyle w:val="ListBullet"/>
      </w:pPr>
      <w:r>
        <w:t>Applicable rigger, signal-person and crane roles; task briefing does not establish qualifications.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1926.703 Cast in place concrete and reinforcing steel</w:t>
        <w:br/>
        <w:t>https://www.osha.gov/laws-regs/regulations/standardnumber/1926/1926.703</w:t>
      </w:r>
    </w:p>
    <w:p>
      <w:r>
        <w:rPr>
          <w:sz w:val="18"/>
        </w:rPr>
        <w:t>OSHA 1926.701 General concrete construction requirements</w:t>
        <w:br/>
        <w:t>https://www.osha.gov/laws-regs/regulations/standardnumber/1926/1926.701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Rebar Cage Assembly and Placement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