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Roof Drain Retrofit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roofing crew will install a specified retrofit roof drain into an accepted existing outlet on a released low-slope building roof. The work includes protected access, limited drain preparation, compatible retrofit connection and membrane interface, inspection and a controlled drainage handover. This fictional learning example describes planned controls; it records no actual inspection or work authorization.</w:t>
      </w:r>
    </w:p>
    <w:p>
      <w:pPr>
        <w:pStyle w:val="ListBullet"/>
      </w:pPr>
      <w:r>
        <w:t>The actual outlet, retrofit assembly and membrane connection have been selected and accepted for this roof.</w:t>
      </w:r>
    </w:p>
    <w:p>
      <w:pPr>
        <w:pStyle w:val="ListBullet"/>
      </w:pPr>
      <w:r>
        <w:t>Opening/edge protection, weather monitoring and the building’s temporary drainage arrangement remain in force throughout the task.</w:t>
      </w:r>
    </w:p>
    <w:p>
      <w:pPr>
        <w:pStyle w:val="ListBullet"/>
      </w:pPr>
      <w:r>
        <w:t>Opening enlargement, drain sizing, confined-space/pipe entry, concealed piping repairs and a redesign of the drainage system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proves this retrofit fits the accepted existing outlet and roof system?</w:t>
      </w:r>
    </w:p>
    <w:p>
      <w:pPr>
        <w:pStyle w:val="ListBullet"/>
      </w:pPr>
      <w:r>
        <w:t>How will water be managed while the drain is temporarily unavailable?</w:t>
      </w:r>
    </w:p>
    <w:p>
      <w:pPr>
        <w:pStyle w:val="ListBullet"/>
      </w:pPr>
      <w:r>
        <w:t>Who controls the inspection or test and receives unresolved drainage issues?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roof and drainage access</w:t>
      </w:r>
    </w:p>
    <w:p>
      <w:r>
        <w:rPr>
          <w:b/>
        </w:rPr>
        <w:t xml:space="preserve">Hazard: </w:t>
      </w:r>
      <w:r>
        <w:t>An unprotected outlet, edge or wet walking surface can expose workers before the drain is opened.</w:t>
      </w:r>
    </w:p>
    <w:p>
      <w:r>
        <w:rPr>
          <w:b/>
        </w:rPr>
        <w:t xml:space="preserve">Control: </w:t>
      </w:r>
      <w:r>
        <w:t>Confirm released roof access, opening/edge protection and the actual temporary drainage and weather plan. Coordinate affected building areas and stop conditions before isolating the drain; maintain protection for every work position.</w:t>
      </w:r>
    </w:p>
    <w:p>
      <w:r>
        <w:rPr>
          <w:b/>
        </w:rPr>
        <w:t xml:space="preserve">Verification: </w:t>
      </w:r>
      <w:r>
        <w:t>Roofing lead records protection, weather and temporary drainage findings.</w:t>
      </w:r>
    </w:p>
    <w:p>
      <w:r>
        <w:rPr>
          <w:b/>
        </w:rPr>
        <w:t xml:space="preserve">Reasoning: </w:t>
      </w:r>
      <w:r>
        <w:t>A short interruption can still expose the building to water and workers to an opening.</w:t>
      </w:r>
    </w:p>
    <w:p>
      <w:pPr>
        <w:pStyle w:val="Heading2"/>
      </w:pPr>
      <w:r>
        <w:t>2 Verify outlet and assembly compatibility</w:t>
      </w:r>
    </w:p>
    <w:p>
      <w:r>
        <w:rPr>
          <w:b/>
        </w:rPr>
        <w:t xml:space="preserve">Hazard: </w:t>
      </w:r>
      <w:r>
        <w:t>The wrong insert or damaged outlet can conceal an unsuitable connection.</w:t>
      </w:r>
    </w:p>
    <w:p>
      <w:r>
        <w:rPr>
          <w:b/>
        </w:rPr>
        <w:t xml:space="preserve">Control: </w:t>
      </w:r>
      <w:r>
        <w:t>Identify the specified assembly and accepted outlet condition, dimensions and roof-system interface using the actual detail. Review the required installation and test instructions; hold work for unexpected corrosion, obstruction or fit differences instead of changing the opening or substituting a part.</w:t>
      </w:r>
    </w:p>
    <w:p>
      <w:r>
        <w:rPr>
          <w:b/>
        </w:rPr>
        <w:t xml:space="preserve">Verification: </w:t>
      </w:r>
      <w:r>
        <w:t>Lead confirms actual fit/condition findings and unresolved issues before preparation.</w:t>
      </w:r>
    </w:p>
    <w:p>
      <w:r>
        <w:rPr>
          <w:b/>
        </w:rPr>
        <w:t xml:space="preserve">Reasoning: </w:t>
      </w:r>
      <w:r>
        <w:t>An insert that enters an outlet has not thereby passed connection acceptance.</w:t>
      </w:r>
    </w:p>
    <w:p>
      <w:pPr>
        <w:pStyle w:val="Heading2"/>
      </w:pPr>
      <w:r>
        <w:t>3 Prepare the controlled outlet area</w:t>
      </w:r>
    </w:p>
    <w:p>
      <w:r>
        <w:rPr>
          <w:b/>
        </w:rPr>
        <w:t xml:space="preserve">Hazard: </w:t>
      </w:r>
      <w:r>
        <w:t>Debris, sharp materials and cleaning products can expose workers or enter the drainage system.</w:t>
      </w:r>
    </w:p>
    <w:p>
      <w:r>
        <w:rPr>
          <w:b/>
        </w:rPr>
        <w:t xml:space="preserve">Control: </w:t>
      </w:r>
      <w:r>
        <w:t>Use the specified surface preparation and suitable tools from protected positions. Control debris and temporary covering without blocking the agreed drainage arrangement; follow chemical controls and stop for unknown materials or a need to enter or repair concealed piping.</w:t>
      </w:r>
    </w:p>
    <w:p>
      <w:r>
        <w:rPr>
          <w:b/>
        </w:rPr>
        <w:t xml:space="preserve">Verification: </w:t>
      </w:r>
      <w:r>
        <w:t>Installer checks the prepared interface and containment of removed material.</w:t>
      </w:r>
    </w:p>
    <w:p>
      <w:r>
        <w:rPr>
          <w:b/>
        </w:rPr>
        <w:t xml:space="preserve">Reasoning: </w:t>
      </w:r>
      <w:r>
        <w:t>Preparation must stay within the accepted roof-side retrofit boundary.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Install the retrofit connection</w:t>
      </w:r>
    </w:p>
    <w:p>
      <w:r>
        <w:rPr>
          <w:b/>
        </w:rPr>
        <w:t xml:space="preserve">Hazard: </w:t>
      </w:r>
      <w:r>
        <w:t>Pinch points, dropped parts or unsuitable tightening can leave a damaged or incomplete assembly.</w:t>
      </w:r>
    </w:p>
    <w:p>
      <w:r>
        <w:rPr>
          <w:b/>
        </w:rPr>
        <w:t xml:space="preserve">Control: </w:t>
      </w:r>
      <w:r>
        <w:t>Maintain opening protection while positioning the actual retrofit and completing its designated connection. Use its supplied/approved components and installation criteria; do not invent a tightening value, sealing method or concealed pipe repair to overcome a poor fit.</w:t>
      </w:r>
    </w:p>
    <w:p>
      <w:r>
        <w:rPr>
          <w:b/>
        </w:rPr>
        <w:t xml:space="preserve">Verification: </w:t>
      </w:r>
      <w:r>
        <w:t>Assigned lead records connection findings against the actual assembly instructions.</w:t>
      </w:r>
    </w:p>
    <w:p>
      <w:r>
        <w:rPr>
          <w:b/>
        </w:rPr>
        <w:t xml:space="preserve">Reasoning: </w:t>
      </w:r>
      <w:r>
        <w:t>A generic drain procedure cannot supply model-specific sealing or tightening criteria.</w:t>
      </w:r>
    </w:p>
    <w:p>
      <w:pPr>
        <w:pStyle w:val="Heading2"/>
      </w:pPr>
      <w:r>
        <w:t>5 Complete roof interface and inspect</w:t>
      </w:r>
    </w:p>
    <w:p>
      <w:r>
        <w:rPr>
          <w:b/>
        </w:rPr>
        <w:t xml:space="preserve">Hazard: </w:t>
      </w:r>
      <w:r>
        <w:t>Incompatible flashing or an uncontrolled water test can damage the roof or affected building areas.</w:t>
      </w:r>
    </w:p>
    <w:p>
      <w:r>
        <w:rPr>
          <w:b/>
        </w:rPr>
        <w:t xml:space="preserve">Control: </w:t>
      </w:r>
      <w:r>
        <w:t>Complete the specified membrane/flashing and clamping interface. Inspect and conduct only the accepted test under its controlled water, monitoring and stop arrangements; record results and route leakage or unresolved flow concerns to the responsible trade.</w:t>
      </w:r>
    </w:p>
    <w:p>
      <w:r>
        <w:rPr>
          <w:b/>
        </w:rPr>
        <w:t xml:space="preserve">Verification: </w:t>
      </w:r>
      <w:r>
        <w:t>Roofing and drainage leads verify the required connection, membrane and test findings.</w:t>
      </w:r>
    </w:p>
    <w:p>
      <w:r>
        <w:rPr>
          <w:b/>
        </w:rPr>
        <w:t xml:space="preserve">Reasoning: </w:t>
      </w:r>
      <w:r>
        <w:t>A visual seal cannot stand in for the project’s required inspection or test.</w:t>
      </w:r>
    </w:p>
    <w:p>
      <w:pPr>
        <w:pStyle w:val="Heading2"/>
      </w:pPr>
      <w:r>
        <w:t>6 Restore service and hand over</w:t>
      </w:r>
    </w:p>
    <w:p>
      <w:r>
        <w:rPr>
          <w:b/>
        </w:rPr>
        <w:t xml:space="preserve">Hazard: </w:t>
      </w:r>
      <w:r>
        <w:t>A retained temporary cover, blockage or uncommunicated defect can affect the next rain event.</w:t>
      </w:r>
    </w:p>
    <w:p>
      <w:r>
        <w:rPr>
          <w:b/>
        </w:rPr>
        <w:t xml:space="preserve">Control: </w:t>
      </w:r>
      <w:r>
        <w:t>Remove temporary restrictions only through the agreed release, clear controlled debris and confirm intended roof-side service status. Transfer actual test results, incomplete work and any concealed-piping concerns to the receiving lead; maintain restrictions where acceptance is unresolved.</w:t>
      </w:r>
    </w:p>
    <w:p>
      <w:r>
        <w:rPr>
          <w:b/>
        </w:rPr>
        <w:t xml:space="preserve">Verification: </w:t>
      </w:r>
      <w:r>
        <w:t>Receiving lead acknowledges drainage status, weather readiness and open actions.</w:t>
      </w:r>
    </w:p>
    <w:p>
      <w:r>
        <w:rPr>
          <w:b/>
        </w:rPr>
        <w:t xml:space="preserve">Reasoning: </w:t>
      </w:r>
      <w:r>
        <w:t>The crew’s departure must not become an implied drainage-system acceptance.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Assembly/outlet mismatch, damage or a need for concealed piping work.</w:t>
      </w:r>
    </w:p>
    <w:p>
      <w:pPr>
        <w:pStyle w:val="ListBullet"/>
      </w:pPr>
      <w:r>
        <w:t>Temporary drainage, opening protection or weather controls cannot be maintained.</w:t>
      </w:r>
    </w:p>
    <w:p>
      <w:pPr>
        <w:pStyle w:val="ListBullet"/>
      </w:pPr>
      <w:r>
        <w:t>Unexpected material, leakage, failed acceptance test or an unapproved connection change.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the specified surface preparation and suitable tools from protected positions. Control debris and temporary covering without blocking the agreed drainage arrangement; follow chemical controls and stop for unknown materials or a need to enter or repair concealed piping.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Confirm released roof access, opening/edge protection and the actual temporary drainage and weather plan. Coordinate affected building areas and stop conditions before isolating the drain; maintain protection for every work position.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this example authorize replacing any roof drain or sizing the outlet?</w:t>
      </w:r>
    </w:p>
    <w:p>
      <w:r>
        <w:t>No. It covers one specified compatible retrofit in an accepted existing outlet. Drain sizing, system redesign, opening changes and concealed piping require their own qualified decisions and work planning.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retrofit assembly, membrane-interface and controlled inspection/test instruction for the selected detail.</w:t>
      </w:r>
    </w:p>
    <w:p>
      <w:pPr>
        <w:pStyle w:val="ListBullet"/>
      </w:pPr>
      <w:r>
        <w:t>Roof opening/fall protection, temporary drainage and weather coordination, suitable tools and product hazard communication.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Zurn Retrofit roof drain technical resources</w:t>
        <w:br/>
        <w:t>https://www.zurn.com/products/drainage-interceptors/roof-drains/retrofit/rd2150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Drain Retrofit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