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Storm Drain Installation JHA Example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Rain starts uphill while the trench remains dry. What changes? A worker must climb inside the inlet to finish sealing. Is that covered?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https://www.toddjeromejenkins.com/jha-jsa-examples/storm-drain-installation-jha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