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17 • ATTENDANCE COMPONENT</w:t>
      </w:r>
    </w:p>
    <w:p>
      <w:pPr>
        <w:pStyle w:val="Title"/>
      </w:pPr>
      <w:r>
        <w:t>Crew Discussion Record</w:t>
      </w:r>
    </w:p>
    <w:p>
      <w:r>
        <w:t>Topic: Wet Concrete: Prevent Skin and Eye Contact | TBT-17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Wet Concrete: Prevent Skin and Eye Contact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