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31 • ATTENDANCE COMPONENT</w:t>
      </w:r>
    </w:p>
    <w:p>
      <w:pPr>
        <w:pStyle w:val="Title"/>
      </w:pPr>
      <w:r>
        <w:t>Crew Discussion Record</w:t>
      </w:r>
    </w:p>
    <w:p>
      <w:r>
        <w:t>Topic: Learning Teams: Ask What Makes Work Difficult | TBT-31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Teams: Ask What Makes Work Difficult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