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34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Impaired Driving: Confirm the Sober Ride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Driver or transport arrangement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Pickup, destination and contact method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Backup and safe waiting point usable.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Work-trip relief authority clear.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Passengers know the plan and the no-driving trigger.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Impaired Driving: Confirm the Sober Ride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