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41 • ATTENDANCE COMPONENT</w:t>
      </w:r>
    </w:p>
    <w:p>
      <w:pPr>
        <w:pStyle w:val="Title"/>
      </w:pPr>
      <w:r>
        <w:t>Crew Discussion Record</w:t>
      </w:r>
    </w:p>
    <w:p>
      <w:r>
        <w:t>Topic: Powered Tools: Check the Tool, Guard and Accessory | TBT-41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Powered Tools: Check the Tool, Guard and Accessory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