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44 • ATTENDANCE COMPONENT</w:t>
      </w:r>
    </w:p>
    <w:p>
      <w:pPr>
        <w:pStyle w:val="Title"/>
      </w:pPr>
      <w:r>
        <w:t>Crew Discussion Record</w:t>
      </w:r>
    </w:p>
    <w:p>
      <w:r>
        <w:t>Topic: Safety Checklists: Show the Evidence Before the Tick | TBT-44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Checklists: Show the Evidence Before the Tick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