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53 • ATTENDANCE COMPONENT</w:t>
      </w:r>
    </w:p>
    <w:p>
      <w:pPr>
        <w:pStyle w:val="Title"/>
      </w:pPr>
      <w:r>
        <w:t>Crew Discussion Record</w:t>
      </w:r>
    </w:p>
    <w:p>
      <w:r>
        <w:t>Topic: Asbestos: Verify Before You Disturb the Material | TBT-53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Asbestos: Verify Before You Disturb the Material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