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65 • ATTENDANCE COMPONENT</w:t>
      </w:r>
    </w:p>
    <w:p>
      <w:pPr>
        <w:pStyle w:val="Title"/>
      </w:pPr>
      <w:r>
        <w:t>Crew Discussion Record</w:t>
      </w:r>
    </w:p>
    <w:p>
      <w:r>
        <w:t>Topic: Confined Spaces: Verify Entry Readiness | TBT-65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Confined Spaces: Verify Entry Readiness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