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91  •  CREW DISCUSSION</w:t>
      </w:r>
    </w:p>
    <w:p>
      <w:pPr>
        <w:pStyle w:val="Title"/>
      </w:pPr>
      <w:r>
        <w:t>Connecting Steel: Verify Before Releasing the Load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A member can appear seated while its connection or temporary support is incomplete. Before the hoisting line is released, the connecting crew needs evidence for this member and this erection stage.</w:t>
      </w:r>
    </w:p>
    <w:p>
      <w:r>
        <w:t>Objective: Identify the connection-specific release conditions and confirm who verifies them before release.</w:t>
      </w:r>
    </w:p>
    <w:p>
      <w:pPr>
        <w:pStyle w:val="Heading1"/>
      </w:pPr>
      <w:r>
        <w:t>Key hazards or failure points</w:t>
      </w:r>
    </w:p>
    <w:p>
      <w:r>
        <w:t>Wrong member or detail; incomplete connection; disturbed shared connection; missing temporary support; trapped hands; unsuitable access or fall protection.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Match the member and connection to current erection information. Identify the required fasteners or engineered equivalent, temporary support and release decision before positioning.</w:t>
      </w:r>
    </w:p>
    <w:p>
      <w:pPr>
        <w:pStyle w:val="ListBullet"/>
      </w:pPr>
      <w:r>
        <w:t>Use trained connectors and the access, positioning and fall protection required for their actual task. Keep hands and bodies out of trapping spaces as the member moves.</w:t>
      </w:r>
    </w:p>
    <w:p>
      <w:pPr>
        <w:pStyle w:val="ListBullet"/>
      </w:pPr>
      <w:r>
        <w:t>Keep the connection and support sequence intact. Do not remove shared bolts, alter anchors or remove bracing to make the next piece fit without the applicable technical decision.</w:t>
      </w:r>
    </w:p>
    <w:p>
      <w:pPr>
        <w:pStyle w:val="Heading1"/>
      </w:pPr>
      <w:r>
        <w:t>Verify It in the Field</w:t>
      </w:r>
    </w:p>
    <w:p>
      <w:r>
        <w:t>From the planned safe work position, match the member mark and connection location to the current detail. Have the responsible person resolve missing or conflicting information.</w:t>
      </w:r>
    </w:p>
    <w:p>
      <w:r>
        <w:t>Before release, the designated checker confirms the actual connection and required supports meet the applicable criteria. Record the detail, connection finding, checker and release communication.</w:t>
      </w:r>
    </w:p>
    <w:p>
      <w:r>
        <w:t>Ask the connecting crew and lift personnel to repeat the release and stop arrangement. Confirm protected access remains usable through connection and rigging removal; do not test stability by releasing the line.</w:t>
      </w:r>
    </w:p>
    <w:p>
      <w:pPr>
        <w:pStyle w:val="Heading1"/>
      </w:pPr>
      <w:r>
        <w:t>Stop and reassess</w:t>
      </w:r>
    </w:p>
    <w:p>
      <w:r>
        <w:t>Hold release for uncertain connection criteria, missing fasteners or support, unexpected movement, a shared-connection conflict or lost communication. Keep clear while the lift team follows its safe stopping procedure. Resolve, recheck and rebrief before continuing.</w:t>
      </w:r>
    </w:p>
    <w:p>
      <w:pPr>
        <w:pStyle w:val="Heading1"/>
      </w:pPr>
      <w:r>
        <w:t>Ask the crew</w:t>
      </w:r>
    </w:p>
    <w:p>
      <w:r>
        <w:t>1. What must be verified before this member is released?</w:t>
      </w:r>
    </w:p>
    <w:p>
      <w:r>
        <w:t>2. Could the next connection disturb support for the first member?</w:t>
      </w:r>
    </w:p>
    <w:p>
      <w:r>
        <w:t>3. Who checks the connection and communicates the authorized release?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1926.754–.756, .760–.761; actual erection details.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toddjeromejenkins.com/toolbox-talks/connecting-structural-steel-safely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Connecting Steel: Verify Before Releasing the Load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