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99  •  CREW DISCUSSION</w:t>
      </w:r>
    </w:p>
    <w:p>
      <w:pPr>
        <w:pStyle w:val="Title"/>
      </w:pPr>
      <w:r>
        <w:t>Sheathing: Verify Support and the Next Panel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A panel can catch wind, hide an opening or look ready to stand on before it is secured. Roof and elevated wall sheathing need a planned transfer, verified support and protection that stays effective as work advances.</w:t>
      </w:r>
    </w:p>
    <w:p>
      <w:r>
        <w:t>Objective: Verify panel support, handling and fall protection before the next placement.</w:t>
      </w:r>
    </w:p>
    <w:p>
      <w:pPr>
        <w:pStyle w:val="Heading1"/>
      </w:pPr>
      <w:r>
        <w:t>Key hazards or failure points</w:t>
      </w:r>
    </w:p>
    <w:p>
      <w:r>
        <w:t>Unready frame; concentrated bundle loads; loose panels; wind; unprotected edges or openings; dropped sheets; fastening injuries.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Confirm the frame is released for the work and identify permitted landing and storage locations. Keep required temporary restraint in place; use the actual panel layout and fastening details.</w:t>
      </w:r>
    </w:p>
    <w:p>
      <w:pPr>
        <w:pStyle w:val="ListBullet"/>
      </w:pPr>
      <w:r>
        <w:t>Plan protected access and panel transfer. For exterior walls, use the approved scaffold or other access method and receiving arrangement. Keep people below clear of falling-material exposure.</w:t>
      </w:r>
    </w:p>
    <w:p>
      <w:pPr>
        <w:pStyle w:val="ListBullet"/>
      </w:pPr>
      <w:r>
        <w:t>Support and secure each sheet by the specified sequence before releasing handling support or relying on it as a working surface. Maintain edge and opening protection and use the correct fastening-tool procedure.</w:t>
      </w:r>
    </w:p>
    <w:p>
      <w:pPr>
        <w:pStyle w:val="Heading1"/>
      </w:pPr>
      <w:r>
        <w:t>Verify It in the Field</w:t>
      </w:r>
    </w:p>
    <w:p>
      <w:r>
        <w:t>The lead matches the actual frame, panel, landing location and loading to the current plan. Check support and required fastening from protected positions; appearance alone does not release a surface for access.</w:t>
      </w:r>
    </w:p>
    <w:p>
      <w:r>
        <w:t>Check the next receiving position, exposed edges and openings. For scaffold work, confirm the competent-person inspection and approved loading/transfer arrangement; a tag alone does not approve a new panel load.</w:t>
      </w:r>
    </w:p>
    <w:p>
      <w:r>
        <w:t>Confirm panel control, tool readiness and applicable weather limits. Record the source, check result, checker and time. Identify who maintains protection and authorizes any change to rails, ties or access.</w:t>
      </w:r>
    </w:p>
    <w:p>
      <w:pPr>
        <w:pStyle w:val="Heading1"/>
      </w:pPr>
      <w:r>
        <w:t>Stop and reassess</w:t>
      </w:r>
    </w:p>
    <w:p>
      <w:r>
        <w:t>Hold for uncertain support or loading, loose panels, lost protection, damaged equipment or uncontrolled transfer. Stop when wind defeats panel control or site/equipment limits are reached. Keep the area protected; arrange correction and recheck before resuming. Do not chase a falling sheet.</w:t>
      </w:r>
    </w:p>
    <w:p>
      <w:pPr>
        <w:pStyle w:val="Heading1"/>
      </w:pPr>
      <w:r>
        <w:t>Ask the crew</w:t>
      </w:r>
    </w:p>
    <w:p>
      <w:r>
        <w:t>1. What makes this frame and landing point ready?</w:t>
      </w:r>
    </w:p>
    <w:p>
      <w:r>
        <w:t>2. How does protection remain effective during the next transfer?</w:t>
      </w:r>
    </w:p>
    <w:p>
      <w:r>
        <w:t>3. When is this panel secure enough to release or use?</w:t>
      </w:r>
    </w:p>
    <w:p>
      <w:r>
        <w:t>Use the task plan and required specialist decisions before exposure.</w:t>
      </w:r>
    </w:p>
    <w:p>
      <w:pPr>
        <w:pStyle w:val="Support"/>
      </w:pPr>
      <w:r>
        <w:t>Sources: OSHA 1926.500–.501, .451, .250; actual frame/panel instructions.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toddjeromejenkins.com/toolbox-talks/framing-sheathing-installation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Sheathing: Verify Support and the Next Panel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